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6" w:rsidRPr="009E6566" w:rsidRDefault="009E6566" w:rsidP="009E6566">
      <w:pPr>
        <w:pStyle w:val="ConsPlusTitle"/>
        <w:jc w:val="center"/>
        <w:outlineLvl w:val="0"/>
        <w:rPr>
          <w:rFonts w:ascii="Times New Roman" w:hAnsi="Times New Roman" w:cs="Times New Roman"/>
          <w:sz w:val="24"/>
          <w:szCs w:val="24"/>
          <w:u w:val="single"/>
        </w:rPr>
      </w:pPr>
      <w:r w:rsidRPr="009E6566">
        <w:rPr>
          <w:rFonts w:ascii="Times New Roman" w:hAnsi="Times New Roman" w:cs="Times New Roman"/>
          <w:sz w:val="24"/>
          <w:szCs w:val="24"/>
          <w:u w:val="single"/>
        </w:rPr>
        <w:t>ГОСУДАРСТВЕННАЯ РЕГИСТРАЦИЯ РОЖДЕНИЯ</w:t>
      </w:r>
    </w:p>
    <w:p w:rsidR="009E6566" w:rsidRPr="009E6566" w:rsidRDefault="009E6566" w:rsidP="009E6566">
      <w:pPr>
        <w:pStyle w:val="ConsPlusNormal"/>
        <w:rPr>
          <w:rFonts w:ascii="Times New Roman" w:hAnsi="Times New Roman" w:cs="Times New Roman"/>
          <w:sz w:val="24"/>
          <w:szCs w:val="24"/>
        </w:rPr>
      </w:pPr>
    </w:p>
    <w:p w:rsidR="009E6566" w:rsidRPr="009E6566" w:rsidRDefault="009E6566" w:rsidP="009E6566">
      <w:pPr>
        <w:pStyle w:val="ConsPlusNormal"/>
        <w:ind w:firstLine="540"/>
        <w:jc w:val="both"/>
        <w:rPr>
          <w:rFonts w:ascii="Times New Roman" w:hAnsi="Times New Roman" w:cs="Times New Roman"/>
          <w:sz w:val="24"/>
          <w:szCs w:val="24"/>
        </w:rPr>
      </w:pPr>
      <w:bookmarkStart w:id="0" w:name="Par273"/>
      <w:bookmarkEnd w:id="0"/>
      <w:r w:rsidRPr="009E6566">
        <w:rPr>
          <w:rFonts w:ascii="Times New Roman" w:hAnsi="Times New Roman" w:cs="Times New Roman"/>
          <w:sz w:val="24"/>
          <w:szCs w:val="24"/>
        </w:rPr>
        <w:t>1. Основанием для государственной регистрации рождения является:</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9E6566" w:rsidRPr="009E6566" w:rsidRDefault="009E6566" w:rsidP="009E6566">
      <w:pPr>
        <w:pStyle w:val="ConsPlusNormal"/>
        <w:ind w:firstLine="540"/>
        <w:jc w:val="both"/>
        <w:rPr>
          <w:rFonts w:ascii="Times New Roman" w:hAnsi="Times New Roman" w:cs="Times New Roman"/>
          <w:sz w:val="24"/>
          <w:szCs w:val="24"/>
        </w:rPr>
      </w:pPr>
      <w:bookmarkStart w:id="1" w:name="Par278"/>
      <w:bookmarkEnd w:id="1"/>
      <w:r w:rsidRPr="009E6566">
        <w:rPr>
          <w:rFonts w:ascii="Times New Roman" w:hAnsi="Times New Roman" w:cs="Times New Roman"/>
          <w:sz w:val="24"/>
          <w:szCs w:val="24"/>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9E6566" w:rsidRPr="009E6566" w:rsidRDefault="009E6566" w:rsidP="009E6566">
      <w:pPr>
        <w:pStyle w:val="ConsPlusNormal"/>
        <w:ind w:firstLine="540"/>
        <w:jc w:val="both"/>
        <w:rPr>
          <w:rFonts w:ascii="Times New Roman" w:hAnsi="Times New Roman" w:cs="Times New Roman"/>
          <w:sz w:val="24"/>
          <w:szCs w:val="24"/>
        </w:rPr>
      </w:pPr>
      <w:proofErr w:type="gramStart"/>
      <w:r w:rsidRPr="009E6566">
        <w:rPr>
          <w:rFonts w:ascii="Times New Roman" w:hAnsi="Times New Roman" w:cs="Times New Roman"/>
          <w:sz w:val="24"/>
          <w:szCs w:val="24"/>
        </w:rP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w:t>
      </w:r>
      <w:proofErr w:type="gramEnd"/>
      <w:r w:rsidRPr="009E6566">
        <w:rPr>
          <w:rFonts w:ascii="Times New Roman" w:hAnsi="Times New Roman" w:cs="Times New Roman"/>
          <w:sz w:val="24"/>
          <w:szCs w:val="24"/>
        </w:rPr>
        <w:t xml:space="preserve"> на излечении.</w:t>
      </w:r>
    </w:p>
    <w:p w:rsidR="009E6566" w:rsidRPr="009E6566" w:rsidRDefault="009E6566" w:rsidP="009E6566">
      <w:pPr>
        <w:pStyle w:val="ConsPlusNormal"/>
        <w:ind w:firstLine="540"/>
        <w:jc w:val="both"/>
        <w:rPr>
          <w:rFonts w:ascii="Times New Roman" w:hAnsi="Times New Roman" w:cs="Times New Roman"/>
          <w:sz w:val="24"/>
          <w:szCs w:val="24"/>
        </w:rPr>
      </w:pPr>
      <w:bookmarkStart w:id="2" w:name="Par282"/>
      <w:bookmarkEnd w:id="2"/>
      <w:r w:rsidRPr="009E6566">
        <w:rPr>
          <w:rFonts w:ascii="Times New Roman" w:hAnsi="Times New Roman" w:cs="Times New Roman"/>
          <w:sz w:val="24"/>
          <w:szCs w:val="24"/>
        </w:rPr>
        <w:t xml:space="preserve">3. </w:t>
      </w:r>
      <w:proofErr w:type="gramStart"/>
      <w:r w:rsidRPr="009E6566">
        <w:rPr>
          <w:rFonts w:ascii="Times New Roman" w:hAnsi="Times New Roman" w:cs="Times New Roman"/>
          <w:sz w:val="24"/>
          <w:szCs w:val="24"/>
        </w:rPr>
        <w:t xml:space="preserve">Заявление, оформленное в порядке, установленном </w:t>
      </w:r>
      <w:hyperlink w:anchor="Par278"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 w:history="1">
        <w:r w:rsidRPr="009E6566">
          <w:rPr>
            <w:rFonts w:ascii="Times New Roman" w:hAnsi="Times New Roman" w:cs="Times New Roman"/>
            <w:color w:val="0000FF"/>
            <w:sz w:val="24"/>
            <w:szCs w:val="24"/>
          </w:rPr>
          <w:t>пунктом 2</w:t>
        </w:r>
      </w:hyperlink>
      <w:r w:rsidRPr="009E6566">
        <w:rPr>
          <w:rFonts w:ascii="Times New Roman" w:hAnsi="Times New Roman" w:cs="Times New Roman"/>
          <w:sz w:val="24"/>
          <w:szCs w:val="24"/>
        </w:rP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rsidRPr="009E6566">
        <w:rPr>
          <w:rFonts w:ascii="Times New Roman" w:hAnsi="Times New Roman" w:cs="Times New Roman"/>
          <w:sz w:val="24"/>
          <w:szCs w:val="24"/>
        </w:rPr>
        <w:t>, электрической связи или иным способом.</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 xml:space="preserve">4. При отсутствии оснований для государственной регистрации рождения, предусмотренных </w:t>
      </w:r>
      <w:hyperlink w:anchor="Par273" w:tooltip="1. Основанием для государственной регистрации рождения является:" w:history="1">
        <w:r w:rsidRPr="009E6566">
          <w:rPr>
            <w:rFonts w:ascii="Times New Roman" w:hAnsi="Times New Roman" w:cs="Times New Roman"/>
            <w:color w:val="0000FF"/>
            <w:sz w:val="24"/>
            <w:szCs w:val="24"/>
          </w:rPr>
          <w:t>пунктом 1</w:t>
        </w:r>
      </w:hyperlink>
      <w:r w:rsidRPr="009E6566">
        <w:rPr>
          <w:rFonts w:ascii="Times New Roman" w:hAnsi="Times New Roman" w:cs="Times New Roman"/>
          <w:sz w:val="24"/>
          <w:szCs w:val="24"/>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9E6566" w:rsidRPr="009E6566" w:rsidRDefault="009E6566" w:rsidP="009E6566">
      <w:pPr>
        <w:pStyle w:val="ConsPlusNormal"/>
        <w:rPr>
          <w:rFonts w:ascii="Times New Roman" w:hAnsi="Times New Roman" w:cs="Times New Roman"/>
          <w:sz w:val="24"/>
          <w:szCs w:val="24"/>
        </w:rPr>
      </w:pPr>
    </w:p>
    <w:p w:rsidR="009E6566" w:rsidRPr="009E6566" w:rsidRDefault="009E6566" w:rsidP="00CA4560">
      <w:pPr>
        <w:pStyle w:val="ConsPlusTitle"/>
        <w:ind w:firstLine="540"/>
        <w:jc w:val="center"/>
        <w:outlineLvl w:val="1"/>
        <w:rPr>
          <w:rFonts w:ascii="Times New Roman" w:hAnsi="Times New Roman" w:cs="Times New Roman"/>
          <w:sz w:val="24"/>
          <w:szCs w:val="24"/>
        </w:rPr>
      </w:pPr>
      <w:r w:rsidRPr="009E6566">
        <w:rPr>
          <w:rFonts w:ascii="Times New Roman" w:hAnsi="Times New Roman" w:cs="Times New Roman"/>
          <w:sz w:val="24"/>
          <w:szCs w:val="24"/>
        </w:rPr>
        <w:t>Место государственной регистрации рождения</w:t>
      </w:r>
    </w:p>
    <w:p w:rsidR="009E6566" w:rsidRPr="009E6566" w:rsidRDefault="009E6566" w:rsidP="009E6566">
      <w:pPr>
        <w:pStyle w:val="ConsPlusNormal"/>
        <w:rPr>
          <w:rFonts w:ascii="Times New Roman" w:hAnsi="Times New Roman" w:cs="Times New Roman"/>
          <w:sz w:val="24"/>
          <w:szCs w:val="24"/>
        </w:rPr>
      </w:pP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9E6566" w:rsidRPr="009E6566" w:rsidRDefault="009E6566" w:rsidP="009E6566">
      <w:pPr>
        <w:pStyle w:val="ConsPlusNormal"/>
        <w:ind w:firstLine="540"/>
        <w:jc w:val="both"/>
        <w:rPr>
          <w:rFonts w:ascii="Times New Roman" w:hAnsi="Times New Roman" w:cs="Times New Roman"/>
          <w:sz w:val="24"/>
          <w:szCs w:val="24"/>
        </w:rPr>
      </w:pPr>
      <w:bookmarkStart w:id="3" w:name="_GoBack"/>
      <w:bookmarkEnd w:id="3"/>
      <w:r w:rsidRPr="009E6566">
        <w:rPr>
          <w:rFonts w:ascii="Times New Roman" w:hAnsi="Times New Roman" w:cs="Times New Roman"/>
          <w:sz w:val="24"/>
          <w:szCs w:val="24"/>
        </w:rPr>
        <w:t>3. В случае</w:t>
      </w:r>
      <w:proofErr w:type="gramStart"/>
      <w:r w:rsidRPr="009E6566">
        <w:rPr>
          <w:rFonts w:ascii="Times New Roman" w:hAnsi="Times New Roman" w:cs="Times New Roman"/>
          <w:sz w:val="24"/>
          <w:szCs w:val="24"/>
        </w:rPr>
        <w:t>,</w:t>
      </w:r>
      <w:proofErr w:type="gramEnd"/>
      <w:r w:rsidRPr="009E6566">
        <w:rPr>
          <w:rFonts w:ascii="Times New Roman" w:hAnsi="Times New Roman" w:cs="Times New Roman"/>
          <w:sz w:val="24"/>
          <w:szCs w:val="24"/>
        </w:rPr>
        <w:t xml:space="preserve"> если ребенок родился на судне, в самолете, в поезде или в другом </w:t>
      </w:r>
      <w:r w:rsidRPr="009E6566">
        <w:rPr>
          <w:rFonts w:ascii="Times New Roman" w:hAnsi="Times New Roman" w:cs="Times New Roman"/>
          <w:sz w:val="24"/>
          <w:szCs w:val="24"/>
        </w:rPr>
        <w:lastRenderedPageBreak/>
        <w:t>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9E6566" w:rsidRPr="009E6566" w:rsidRDefault="009E6566" w:rsidP="009E6566">
      <w:pPr>
        <w:pStyle w:val="ConsPlusNormal"/>
        <w:ind w:firstLine="540"/>
        <w:jc w:val="both"/>
        <w:rPr>
          <w:rFonts w:ascii="Times New Roman" w:hAnsi="Times New Roman" w:cs="Times New Roman"/>
          <w:sz w:val="24"/>
          <w:szCs w:val="24"/>
        </w:rPr>
      </w:pPr>
      <w:r w:rsidRPr="009E6566">
        <w:rPr>
          <w:rFonts w:ascii="Times New Roman" w:hAnsi="Times New Roman" w:cs="Times New Roman"/>
          <w:sz w:val="24"/>
          <w:szCs w:val="24"/>
        </w:rPr>
        <w:t xml:space="preserve">4. </w:t>
      </w:r>
      <w:proofErr w:type="gramStart"/>
      <w:r w:rsidRPr="009E6566">
        <w:rPr>
          <w:rFonts w:ascii="Times New Roman" w:hAnsi="Times New Roman" w:cs="Times New Roman"/>
          <w:sz w:val="24"/>
          <w:szCs w:val="24"/>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150B79" w:rsidRDefault="00150B79"/>
    <w:sectPr w:rsidR="0015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AB"/>
    <w:rsid w:val="00150B79"/>
    <w:rsid w:val="006E16AB"/>
    <w:rsid w:val="009E6566"/>
    <w:rsid w:val="00CA4560"/>
    <w:rsid w:val="00F1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5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656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5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656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5</cp:revision>
  <dcterms:created xsi:type="dcterms:W3CDTF">2018-01-17T13:23:00Z</dcterms:created>
  <dcterms:modified xsi:type="dcterms:W3CDTF">2018-01-19T05:18:00Z</dcterms:modified>
</cp:coreProperties>
</file>